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2" w:rsidRDefault="00E65D72" w:rsidP="00E65D72">
      <w:pPr>
        <w:pStyle w:val="NormalWeb"/>
        <w:shd w:val="clear" w:color="auto" w:fill="F7F7F7"/>
        <w:rPr>
          <w:rFonts w:hint="cs"/>
          <w:color w:val="070707"/>
          <w:rtl/>
          <w:lang w:bidi="fa-IR"/>
        </w:rPr>
      </w:pPr>
      <w:bookmarkStart w:id="0" w:name="_GoBack"/>
      <w:bookmarkEnd w:id="0"/>
      <w:r>
        <w:rPr>
          <w:rStyle w:val="flexi"/>
          <w:rFonts w:hint="cs"/>
          <w:b/>
          <w:bCs/>
          <w:color w:val="070707"/>
          <w:rtl/>
        </w:rPr>
        <w:t xml:space="preserve">40 ساعت 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proofErr w:type="spellStart"/>
      <w:proofErr w:type="gramStart"/>
      <w:r>
        <w:rPr>
          <w:color w:val="070707"/>
        </w:rPr>
        <w:t>LyncServer</w:t>
      </w:r>
      <w:proofErr w:type="spellEnd"/>
      <w:r>
        <w:rPr>
          <w:color w:val="070707"/>
        </w:rPr>
        <w:t xml:space="preserve"> </w:t>
      </w:r>
      <w:r>
        <w:rPr>
          <w:color w:val="070707"/>
          <w:rtl/>
        </w:rPr>
        <w:t>یکی دیگر از نرم افزارهای ارائه شده توسط شرکت مایکروسافت می باشد.</w:t>
      </w:r>
      <w:proofErr w:type="gramEnd"/>
      <w:r>
        <w:rPr>
          <w:color w:val="070707"/>
          <w:rtl/>
        </w:rPr>
        <w:t xml:space="preserve"> با استفاده از</w:t>
      </w:r>
      <w:r>
        <w:rPr>
          <w:color w:val="070707"/>
        </w:rPr>
        <w:t xml:space="preserve"> </w:t>
      </w:r>
      <w:proofErr w:type="spellStart"/>
      <w:r>
        <w:rPr>
          <w:color w:val="070707"/>
        </w:rPr>
        <w:t>LyncServer</w:t>
      </w:r>
      <w:proofErr w:type="spellEnd"/>
      <w:r>
        <w:rPr>
          <w:color w:val="070707"/>
        </w:rPr>
        <w:t xml:space="preserve"> </w:t>
      </w:r>
      <w:r>
        <w:rPr>
          <w:color w:val="070707"/>
          <w:rtl/>
        </w:rPr>
        <w:t>می توان ارتباط درون و برون سازمانی را یکپارچه کرد</w:t>
      </w:r>
      <w:r>
        <w:rPr>
          <w:color w:val="070707"/>
        </w:rPr>
        <w:t>.</w:t>
      </w:r>
    </w:p>
    <w:p w:rsidR="00E65D72" w:rsidRDefault="00E65D72" w:rsidP="00E65D72">
      <w:pPr>
        <w:pStyle w:val="NormalWeb"/>
        <w:shd w:val="clear" w:color="auto" w:fill="F7F7F7"/>
        <w:rPr>
          <w:rFonts w:hint="cs"/>
          <w:color w:val="070707"/>
          <w:rtl/>
        </w:rPr>
      </w:pPr>
      <w:r>
        <w:rPr>
          <w:color w:val="070707"/>
          <w:rtl/>
        </w:rPr>
        <w:t>نرم افزار</w:t>
      </w:r>
      <w:r>
        <w:rPr>
          <w:color w:val="070707"/>
        </w:rPr>
        <w:t xml:space="preserve"> </w:t>
      </w:r>
      <w:proofErr w:type="spellStart"/>
      <w:r>
        <w:rPr>
          <w:color w:val="070707"/>
        </w:rPr>
        <w:t>LyncServer</w:t>
      </w:r>
      <w:proofErr w:type="spellEnd"/>
      <w:r>
        <w:rPr>
          <w:color w:val="070707"/>
        </w:rPr>
        <w:t xml:space="preserve"> </w:t>
      </w:r>
      <w:r>
        <w:rPr>
          <w:color w:val="070707"/>
          <w:rtl/>
        </w:rPr>
        <w:t xml:space="preserve">به سازمانها این امکان را می دهد که کلیه کارمندان در هر لحظه و هر مکانی بتوانندکار خود را انجام دهند. از دیگر امکانات این نرم افزار می توان به چت سرور، ویدئو کنفرانس و ارتباط تلفنی بر روی بستر </w:t>
      </w:r>
      <w:r>
        <w:rPr>
          <w:color w:val="070707"/>
        </w:rPr>
        <w:t xml:space="preserve">IP </w:t>
      </w:r>
      <w:r>
        <w:rPr>
          <w:color w:val="070707"/>
          <w:rtl/>
        </w:rPr>
        <w:t>اشاره نمود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Fonts w:hint="cs"/>
          <w:color w:val="070707"/>
          <w:rtl/>
        </w:rPr>
        <w:t>پیش نیاز</w:t>
      </w:r>
      <w:r>
        <w:rPr>
          <w:color w:val="070707"/>
        </w:rPr>
        <w:t>.</w:t>
      </w:r>
    </w:p>
    <w:p w:rsidR="00E65D72" w:rsidRPr="00E65D72" w:rsidRDefault="00E65D72" w:rsidP="00E65D7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E65D72">
        <w:rPr>
          <w:rFonts w:ascii="Times New Roman" w:eastAsia="Times New Roman" w:hAnsi="Times New Roman" w:cs="Times New Roman"/>
          <w:color w:val="070707"/>
          <w:sz w:val="24"/>
          <w:szCs w:val="24"/>
        </w:rPr>
        <w:t>MCSE 2012</w:t>
      </w:r>
    </w:p>
    <w:p w:rsidR="00E65D72" w:rsidRDefault="00E65D72" w:rsidP="00E65D72">
      <w:pPr>
        <w:pStyle w:val="NormalWeb"/>
        <w:shd w:val="clear" w:color="auto" w:fill="F7F7F7"/>
        <w:rPr>
          <w:rStyle w:val="Strong"/>
          <w:color w:val="070707"/>
        </w:rPr>
      </w:pP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> </w:t>
      </w:r>
      <w:r>
        <w:rPr>
          <w:rStyle w:val="Strong"/>
          <w:color w:val="070707"/>
          <w:rtl/>
        </w:rPr>
        <w:t>آشنایی با</w:t>
      </w:r>
      <w:r>
        <w:rPr>
          <w:rStyle w:val="Strong"/>
          <w:color w:val="070707"/>
        </w:rPr>
        <w:t xml:space="preserve"> Module 1:Microsoft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 2013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color w:val="070707"/>
          <w:rtl/>
        </w:rPr>
        <w:t>معرفی</w:t>
      </w:r>
      <w:r>
        <w:rPr>
          <w:color w:val="070707"/>
        </w:rPr>
        <w:t xml:space="preserve">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</w:t>
      </w:r>
      <w:r>
        <w:rPr>
          <w:color w:val="070707"/>
        </w:rPr>
        <w:br/>
      </w:r>
      <w:r>
        <w:rPr>
          <w:color w:val="070707"/>
          <w:rtl/>
        </w:rPr>
        <w:t>امکانات و ابزارهای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مقایسه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 2013 </w:t>
      </w:r>
      <w:r>
        <w:rPr>
          <w:color w:val="070707"/>
          <w:rtl/>
        </w:rPr>
        <w:t>با سایر محصولات مشابه</w:t>
      </w:r>
      <w:r>
        <w:rPr>
          <w:color w:val="070707"/>
        </w:rPr>
        <w:br/>
      </w:r>
      <w:r>
        <w:rPr>
          <w:color w:val="070707"/>
          <w:rtl/>
        </w:rPr>
        <w:t>یکپارچه سازی با سایر محصولات از جمله</w:t>
      </w:r>
      <w:r>
        <w:rPr>
          <w:color w:val="070707"/>
        </w:rPr>
        <w:t xml:space="preserve"> Dynamic </w:t>
      </w:r>
      <w:proofErr w:type="spellStart"/>
      <w:r>
        <w:rPr>
          <w:color w:val="070707"/>
        </w:rPr>
        <w:t>CRM,Exchange</w:t>
      </w:r>
      <w:proofErr w:type="spellEnd"/>
      <w:r>
        <w:rPr>
          <w:color w:val="070707"/>
        </w:rPr>
        <w:t xml:space="preserve"> Server , </w:t>
      </w:r>
      <w:r>
        <w:rPr>
          <w:color w:val="070707"/>
          <w:rtl/>
        </w:rPr>
        <w:t>غیره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>Module 2</w:t>
      </w:r>
      <w:proofErr w:type="gramStart"/>
      <w:r>
        <w:rPr>
          <w:rStyle w:val="Strong"/>
          <w:color w:val="070707"/>
        </w:rPr>
        <w:t>:</w:t>
      </w:r>
      <w:r>
        <w:rPr>
          <w:rStyle w:val="Strong"/>
          <w:color w:val="070707"/>
          <w:rtl/>
        </w:rPr>
        <w:t>آشنایی</w:t>
      </w:r>
      <w:proofErr w:type="gramEnd"/>
      <w:r>
        <w:rPr>
          <w:rStyle w:val="Strong"/>
          <w:color w:val="070707"/>
          <w:rtl/>
        </w:rPr>
        <w:t xml:space="preserve"> با تجهیزات سخت افزاری مورد نیاز</w:t>
      </w:r>
      <w:r>
        <w:rPr>
          <w:rStyle w:val="Strong"/>
          <w:color w:val="070707"/>
        </w:rPr>
        <w:t xml:space="preserve"> </w:t>
      </w:r>
      <w:r>
        <w:rPr>
          <w:color w:val="070707"/>
        </w:rPr>
        <w:br/>
      </w:r>
      <w:r>
        <w:rPr>
          <w:color w:val="070707"/>
          <w:rtl/>
        </w:rPr>
        <w:t>آشنایی با برخی تجهیزات از جمله</w:t>
      </w:r>
      <w:r>
        <w:rPr>
          <w:color w:val="070707"/>
        </w:rPr>
        <w:t xml:space="preserve"> IP -PBX,IP </w:t>
      </w:r>
      <w:proofErr w:type="spellStart"/>
      <w:r>
        <w:rPr>
          <w:color w:val="070707"/>
        </w:rPr>
        <w:t>Phone,Gateway</w:t>
      </w:r>
      <w:proofErr w:type="spellEnd"/>
      <w:r>
        <w:rPr>
          <w:color w:val="070707"/>
        </w:rPr>
        <w:br/>
      </w:r>
      <w:r>
        <w:rPr>
          <w:color w:val="070707"/>
          <w:rtl/>
        </w:rPr>
        <w:t>مقایسه تجهیزات سازگار با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 </w:t>
      </w:r>
      <w:r>
        <w:rPr>
          <w:color w:val="070707"/>
          <w:rtl/>
        </w:rPr>
        <w:t>و سایر محصولات مشابه</w:t>
      </w:r>
      <w:r>
        <w:rPr>
          <w:color w:val="070707"/>
        </w:rPr>
        <w:br/>
      </w:r>
      <w:r>
        <w:rPr>
          <w:color w:val="070707"/>
          <w:rtl/>
        </w:rPr>
        <w:t>ساختار کلی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>Module 3</w:t>
      </w:r>
      <w:proofErr w:type="gramStart"/>
      <w:r>
        <w:rPr>
          <w:rStyle w:val="Strong"/>
          <w:color w:val="070707"/>
        </w:rPr>
        <w:t>:Microsoft</w:t>
      </w:r>
      <w:proofErr w:type="gramEnd"/>
      <w:r>
        <w:rPr>
          <w:rStyle w:val="Strong"/>
          <w:color w:val="070707"/>
        </w:rPr>
        <w:t xml:space="preserve">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</w:t>
      </w:r>
      <w:r>
        <w:rPr>
          <w:color w:val="070707"/>
        </w:rPr>
        <w:br/>
      </w:r>
      <w:r>
        <w:rPr>
          <w:color w:val="070707"/>
          <w:rtl/>
        </w:rPr>
        <w:t>نقش های موجود در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</w:t>
      </w:r>
      <w:r>
        <w:rPr>
          <w:color w:val="070707"/>
        </w:rPr>
        <w:br/>
      </w:r>
      <w:r>
        <w:rPr>
          <w:color w:val="070707"/>
          <w:rtl/>
        </w:rPr>
        <w:t>بررسی توپولوژی های مختلف</w:t>
      </w:r>
      <w:r>
        <w:rPr>
          <w:color w:val="070707"/>
        </w:rPr>
        <w:br/>
      </w:r>
      <w:r>
        <w:rPr>
          <w:color w:val="070707"/>
          <w:rtl/>
        </w:rPr>
        <w:t>استفاده از نرم افزار</w:t>
      </w:r>
      <w:r>
        <w:rPr>
          <w:color w:val="070707"/>
        </w:rPr>
        <w:t xml:space="preserve"> Planning Tool</w:t>
      </w:r>
      <w:r>
        <w:rPr>
          <w:color w:val="070707"/>
        </w:rPr>
        <w:br/>
      </w:r>
      <w:r>
        <w:rPr>
          <w:color w:val="070707"/>
          <w:rtl/>
        </w:rPr>
        <w:t>نصب و راه اندازی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 xml:space="preserve">Module 4: Microsoft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پیش نیازهای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آماده سازی</w:t>
      </w:r>
      <w:r>
        <w:rPr>
          <w:color w:val="070707"/>
        </w:rPr>
        <w:t xml:space="preserve"> ADCS,ADDS</w:t>
      </w:r>
      <w:r>
        <w:rPr>
          <w:color w:val="070707"/>
        </w:rPr>
        <w:br/>
      </w:r>
      <w:r>
        <w:rPr>
          <w:color w:val="070707"/>
          <w:rtl/>
        </w:rPr>
        <w:t>نصب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نحوه کار با</w:t>
      </w:r>
      <w:r>
        <w:rPr>
          <w:color w:val="070707"/>
        </w:rPr>
        <w:t xml:space="preserve"> Topology Builder</w:t>
      </w:r>
      <w:r>
        <w:rPr>
          <w:color w:val="070707"/>
        </w:rPr>
        <w:br/>
      </w:r>
      <w:r>
        <w:rPr>
          <w:color w:val="070707"/>
          <w:rtl/>
        </w:rPr>
        <w:t>پنل مدیریت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>Module 5</w:t>
      </w:r>
      <w:proofErr w:type="gramStart"/>
      <w:r>
        <w:rPr>
          <w:rStyle w:val="Strong"/>
          <w:color w:val="070707"/>
        </w:rPr>
        <w:t>:Microsoift</w:t>
      </w:r>
      <w:proofErr w:type="gramEnd"/>
      <w:r>
        <w:rPr>
          <w:rStyle w:val="Strong"/>
          <w:color w:val="070707"/>
        </w:rPr>
        <w:t xml:space="preserve">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آشنایی با قسمت های مختلف پنل مدیریتی</w:t>
      </w:r>
      <w:r>
        <w:rPr>
          <w:color w:val="070707"/>
        </w:rPr>
        <w:br/>
      </w:r>
      <w:r>
        <w:rPr>
          <w:color w:val="070707"/>
          <w:rtl/>
        </w:rPr>
        <w:t>فعال سازی کاربران</w:t>
      </w:r>
      <w:r>
        <w:rPr>
          <w:color w:val="070707"/>
        </w:rPr>
        <w:br/>
        <w:t xml:space="preserve">Enterprise Voice </w:t>
      </w:r>
      <w:r>
        <w:rPr>
          <w:color w:val="070707"/>
          <w:rtl/>
        </w:rPr>
        <w:t>در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lastRenderedPageBreak/>
        <w:t xml:space="preserve">Module 6:Microsoft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آشنایی با سناریوهای مختلف</w:t>
      </w:r>
      <w:r>
        <w:rPr>
          <w:color w:val="070707"/>
        </w:rPr>
        <w:t xml:space="preserve"> Enterprise Voice</w:t>
      </w:r>
      <w:r>
        <w:rPr>
          <w:color w:val="070707"/>
        </w:rPr>
        <w:br/>
      </w:r>
      <w:r>
        <w:rPr>
          <w:color w:val="070707"/>
          <w:rtl/>
        </w:rPr>
        <w:t>تنظیمات مورد نیاز جهت</w:t>
      </w:r>
      <w:r>
        <w:rPr>
          <w:color w:val="070707"/>
        </w:rPr>
        <w:t xml:space="preserve"> Enterprise Voice</w:t>
      </w:r>
      <w:r>
        <w:rPr>
          <w:color w:val="070707"/>
        </w:rPr>
        <w:br/>
      </w:r>
      <w:r>
        <w:rPr>
          <w:color w:val="070707"/>
          <w:rtl/>
        </w:rPr>
        <w:t>آشنایی با استاندارهای</w:t>
      </w:r>
      <w:r>
        <w:rPr>
          <w:color w:val="070707"/>
        </w:rPr>
        <w:t xml:space="preserve"> Rule </w:t>
      </w:r>
      <w:r>
        <w:rPr>
          <w:color w:val="070707"/>
          <w:rtl/>
        </w:rPr>
        <w:t>نویسی</w:t>
      </w:r>
      <w:r>
        <w:rPr>
          <w:color w:val="070707"/>
        </w:rPr>
        <w:br/>
      </w:r>
      <w:r>
        <w:rPr>
          <w:color w:val="070707"/>
          <w:rtl/>
        </w:rPr>
        <w:t>تنظیمات مورد نیاز</w:t>
      </w:r>
      <w:r>
        <w:rPr>
          <w:color w:val="070707"/>
        </w:rPr>
        <w:t xml:space="preserve"> Gateway </w:t>
      </w:r>
      <w:r>
        <w:rPr>
          <w:color w:val="070707"/>
          <w:rtl/>
        </w:rPr>
        <w:t>جهت</w:t>
      </w:r>
      <w:r>
        <w:rPr>
          <w:color w:val="070707"/>
        </w:rPr>
        <w:t xml:space="preserve"> Enterprise Voice(</w:t>
      </w:r>
      <w:proofErr w:type="spellStart"/>
      <w:r>
        <w:rPr>
          <w:color w:val="070707"/>
        </w:rPr>
        <w:t>SIP,Routing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Table,Logging,Security</w:t>
      </w:r>
      <w:proofErr w:type="spellEnd"/>
      <w:r>
        <w:rPr>
          <w:color w:val="070707"/>
        </w:rPr>
        <w:t>)</w:t>
      </w:r>
      <w:r>
        <w:rPr>
          <w:color w:val="070707"/>
        </w:rPr>
        <w:br/>
      </w:r>
      <w:r>
        <w:rPr>
          <w:color w:val="070707"/>
          <w:rtl/>
        </w:rPr>
        <w:t>آشنائی با امکانات جانبی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 xml:space="preserve">Module 7: Microsoft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آشنایی با</w:t>
      </w:r>
      <w:r>
        <w:rPr>
          <w:color w:val="070707"/>
        </w:rPr>
        <w:t xml:space="preserve"> Response Group</w:t>
      </w:r>
      <w:r>
        <w:rPr>
          <w:color w:val="070707"/>
        </w:rPr>
        <w:br/>
      </w:r>
      <w:r>
        <w:rPr>
          <w:color w:val="070707"/>
          <w:rtl/>
        </w:rPr>
        <w:t>آشنایی با امکانات مدیریت تماس ها</w:t>
      </w:r>
      <w:r>
        <w:rPr>
          <w:color w:val="070707"/>
        </w:rPr>
        <w:t xml:space="preserve"> (Call </w:t>
      </w:r>
      <w:proofErr w:type="spellStart"/>
      <w:r>
        <w:rPr>
          <w:color w:val="070707"/>
        </w:rPr>
        <w:t>Park,IVR,Forwarding</w:t>
      </w:r>
      <w:proofErr w:type="spellEnd"/>
      <w:r>
        <w:rPr>
          <w:color w:val="070707"/>
        </w:rPr>
        <w:t>)</w:t>
      </w:r>
      <w:r>
        <w:rPr>
          <w:color w:val="070707"/>
        </w:rPr>
        <w:br/>
      </w:r>
      <w:r>
        <w:rPr>
          <w:color w:val="070707"/>
          <w:rtl/>
        </w:rPr>
        <w:t>آشنایی با</w:t>
      </w:r>
      <w:r>
        <w:rPr>
          <w:color w:val="070707"/>
        </w:rPr>
        <w:t xml:space="preserve"> </w:t>
      </w:r>
      <w:proofErr w:type="spellStart"/>
      <w:r>
        <w:rPr>
          <w:color w:val="070707"/>
        </w:rPr>
        <w:t>Conferencing,IM,Desktop</w:t>
      </w:r>
      <w:proofErr w:type="spellEnd"/>
      <w:r>
        <w:rPr>
          <w:color w:val="070707"/>
        </w:rPr>
        <w:t xml:space="preserve"> Sharing</w:t>
      </w:r>
      <w:r>
        <w:rPr>
          <w:color w:val="070707"/>
        </w:rPr>
        <w:br/>
      </w:r>
      <w:r>
        <w:rPr>
          <w:color w:val="070707"/>
          <w:rtl/>
        </w:rPr>
        <w:t>عیب یابی و مانیتورینگ</w:t>
      </w:r>
    </w:p>
    <w:p w:rsidR="00E65D72" w:rsidRDefault="00E65D72" w:rsidP="00E65D72">
      <w:pPr>
        <w:pStyle w:val="NormalWeb"/>
        <w:shd w:val="clear" w:color="auto" w:fill="F7F7F7"/>
        <w:rPr>
          <w:color w:val="070707"/>
        </w:rPr>
      </w:pPr>
      <w:r>
        <w:rPr>
          <w:rStyle w:val="Strong"/>
          <w:color w:val="070707"/>
        </w:rPr>
        <w:t xml:space="preserve">Module 8:Microsoft </w:t>
      </w:r>
      <w:proofErr w:type="spellStart"/>
      <w:r>
        <w:rPr>
          <w:rStyle w:val="Strong"/>
          <w:color w:val="070707"/>
        </w:rPr>
        <w:t>Lync</w:t>
      </w:r>
      <w:proofErr w:type="spellEnd"/>
      <w:r>
        <w:rPr>
          <w:rStyle w:val="Strong"/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بررسی مشکلات احتمالی در راه اندازی و نگهداری</w:t>
      </w:r>
      <w:r>
        <w:rPr>
          <w:color w:val="070707"/>
        </w:rPr>
        <w:t xml:space="preserve"> Microsoft </w:t>
      </w:r>
      <w:proofErr w:type="spellStart"/>
      <w:r>
        <w:rPr>
          <w:color w:val="070707"/>
        </w:rPr>
        <w:t>Lync</w:t>
      </w:r>
      <w:proofErr w:type="spellEnd"/>
      <w:r>
        <w:rPr>
          <w:color w:val="070707"/>
        </w:rPr>
        <w:t xml:space="preserve"> Server 2013</w:t>
      </w:r>
      <w:r>
        <w:rPr>
          <w:color w:val="070707"/>
        </w:rPr>
        <w:br/>
      </w:r>
      <w:r>
        <w:rPr>
          <w:color w:val="070707"/>
          <w:rtl/>
        </w:rPr>
        <w:t>عیب یابی</w:t>
      </w:r>
      <w:r>
        <w:rPr>
          <w:color w:val="070707"/>
        </w:rPr>
        <w:t xml:space="preserve"> ADDS,ADCS</w:t>
      </w:r>
    </w:p>
    <w:p w:rsidR="00A82959" w:rsidRDefault="00A82959"/>
    <w:sectPr w:rsidR="00A8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2"/>
    <w:rsid w:val="00A82959"/>
    <w:rsid w:val="00E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D72"/>
    <w:rPr>
      <w:b/>
      <w:bCs/>
    </w:rPr>
  </w:style>
  <w:style w:type="character" w:customStyle="1" w:styleId="flexi">
    <w:name w:val="flexi"/>
    <w:basedOn w:val="DefaultParagraphFont"/>
    <w:rsid w:val="00E6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D72"/>
    <w:rPr>
      <w:b/>
      <w:bCs/>
    </w:rPr>
  </w:style>
  <w:style w:type="character" w:customStyle="1" w:styleId="flexi">
    <w:name w:val="flexi"/>
    <w:basedOn w:val="DefaultParagraphFont"/>
    <w:rsid w:val="00E6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14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2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7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9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4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8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56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2017-09-28T10:57:00Z</dcterms:created>
  <dcterms:modified xsi:type="dcterms:W3CDTF">2017-09-28T10:59:00Z</dcterms:modified>
</cp:coreProperties>
</file>